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A44" w:rsidRPr="00BD6A44" w:rsidRDefault="00BD6A44" w:rsidP="00CD76CC">
      <w:pPr>
        <w:shd w:val="clear" w:color="auto" w:fill="FFFFFF"/>
        <w:spacing w:after="0"/>
        <w:rPr>
          <w:b/>
          <w:sz w:val="22"/>
          <w:szCs w:val="16"/>
        </w:rPr>
      </w:pPr>
      <w:r w:rsidRPr="00BD6A44">
        <w:rPr>
          <w:b/>
          <w:sz w:val="22"/>
          <w:szCs w:val="16"/>
        </w:rPr>
        <w:t>5 ottobre</w:t>
      </w:r>
    </w:p>
    <w:p w:rsidR="00BD6A44" w:rsidRDefault="00BD6A44" w:rsidP="00CD76CC">
      <w:pPr>
        <w:shd w:val="clear" w:color="auto" w:fill="FFFFFF"/>
        <w:spacing w:after="0"/>
        <w:rPr>
          <w:sz w:val="22"/>
          <w:szCs w:val="16"/>
        </w:rPr>
      </w:pPr>
    </w:p>
    <w:p w:rsidR="00503C9A" w:rsidRPr="00503C9A" w:rsidRDefault="00503C9A" w:rsidP="00CD76CC">
      <w:pPr>
        <w:shd w:val="clear" w:color="auto" w:fill="FFFFFF"/>
        <w:spacing w:after="0"/>
        <w:rPr>
          <w:sz w:val="22"/>
          <w:szCs w:val="16"/>
        </w:rPr>
      </w:pPr>
      <w:r w:rsidRPr="00503C9A">
        <w:rPr>
          <w:sz w:val="22"/>
          <w:szCs w:val="16"/>
        </w:rPr>
        <w:t>Buonasera</w:t>
      </w:r>
      <w:proofErr w:type="gramStart"/>
      <w:r w:rsidRPr="00503C9A">
        <w:rPr>
          <w:sz w:val="22"/>
          <w:szCs w:val="16"/>
        </w:rPr>
        <w:t>,</w:t>
      </w:r>
      <w:proofErr w:type="gramEnd"/>
    </w:p>
    <w:p w:rsidR="00503C9A" w:rsidRPr="00503C9A" w:rsidRDefault="00503C9A" w:rsidP="00503C9A">
      <w:pPr>
        <w:shd w:val="clear" w:color="auto" w:fill="FFFFFF"/>
        <w:spacing w:after="0"/>
        <w:rPr>
          <w:sz w:val="22"/>
          <w:szCs w:val="16"/>
        </w:rPr>
      </w:pPr>
      <w:proofErr w:type="gramStart"/>
      <w:r w:rsidRPr="00503C9A">
        <w:rPr>
          <w:sz w:val="22"/>
          <w:szCs w:val="16"/>
        </w:rPr>
        <w:t>le</w:t>
      </w:r>
      <w:proofErr w:type="gramEnd"/>
      <w:r w:rsidRPr="00503C9A">
        <w:rPr>
          <w:sz w:val="22"/>
          <w:szCs w:val="16"/>
        </w:rPr>
        <w:t xml:space="preserve"> comunico che tutte le attività sono state portate a termine, ivi inclusi i necessari adeguamenti tecnici finali che hanno provocato il ritardo e me ne scuso. Il servizio è attivato.</w:t>
      </w:r>
    </w:p>
    <w:p w:rsidR="00503C9A" w:rsidRPr="00503C9A" w:rsidRDefault="00503C9A" w:rsidP="00503C9A">
      <w:pPr>
        <w:shd w:val="clear" w:color="auto" w:fill="FFFFFF"/>
        <w:spacing w:after="0"/>
        <w:rPr>
          <w:sz w:val="22"/>
          <w:szCs w:val="16"/>
        </w:rPr>
      </w:pPr>
      <w:r w:rsidRPr="00503C9A">
        <w:rPr>
          <w:sz w:val="22"/>
          <w:szCs w:val="16"/>
        </w:rPr>
        <w:t xml:space="preserve">Le arriverà una comunicazione più completa dal mio ufficio (ufficio IV) </w:t>
      </w:r>
      <w:proofErr w:type="gramStart"/>
      <w:r w:rsidRPr="00503C9A">
        <w:rPr>
          <w:sz w:val="22"/>
          <w:szCs w:val="16"/>
        </w:rPr>
        <w:t>ed</w:t>
      </w:r>
      <w:proofErr w:type="gramEnd"/>
      <w:r w:rsidRPr="00503C9A">
        <w:rPr>
          <w:sz w:val="22"/>
          <w:szCs w:val="16"/>
        </w:rPr>
        <w:t xml:space="preserve"> una risposta alla richiesta in pec che era stata formalizzata dalle OOSS .</w:t>
      </w:r>
    </w:p>
    <w:p w:rsidR="00503C9A" w:rsidRPr="00503C9A" w:rsidRDefault="00503C9A" w:rsidP="00503C9A">
      <w:pPr>
        <w:shd w:val="clear" w:color="auto" w:fill="FFFFFF"/>
        <w:spacing w:after="0"/>
        <w:rPr>
          <w:sz w:val="22"/>
          <w:szCs w:val="16"/>
        </w:rPr>
      </w:pPr>
      <w:r w:rsidRPr="00503C9A">
        <w:rPr>
          <w:sz w:val="22"/>
          <w:szCs w:val="16"/>
        </w:rPr>
        <w:t>Con cordialità</w:t>
      </w:r>
      <w:proofErr w:type="gramStart"/>
      <w:r w:rsidRPr="00503C9A">
        <w:rPr>
          <w:sz w:val="22"/>
          <w:szCs w:val="16"/>
        </w:rPr>
        <w:t>,</w:t>
      </w:r>
      <w:proofErr w:type="gramEnd"/>
    </w:p>
    <w:p w:rsidR="00503C9A" w:rsidRPr="00503C9A" w:rsidRDefault="00503C9A" w:rsidP="00503C9A">
      <w:pPr>
        <w:shd w:val="clear" w:color="auto" w:fill="FFFFFF"/>
        <w:spacing w:after="0"/>
        <w:rPr>
          <w:sz w:val="22"/>
          <w:szCs w:val="16"/>
        </w:rPr>
      </w:pPr>
      <w:r w:rsidRPr="00503C9A">
        <w:rPr>
          <w:sz w:val="22"/>
          <w:szCs w:val="16"/>
        </w:rPr>
        <w:t>Loretta Ricci</w:t>
      </w:r>
    </w:p>
    <w:p w:rsidR="00503C9A" w:rsidRPr="00503C9A" w:rsidRDefault="00503C9A" w:rsidP="00503C9A">
      <w:pPr>
        <w:shd w:val="clear" w:color="auto" w:fill="FFFFFF"/>
        <w:spacing w:after="0"/>
        <w:rPr>
          <w:rFonts w:cs="Times New Roman"/>
          <w:sz w:val="20"/>
          <w:szCs w:val="20"/>
        </w:rPr>
      </w:pPr>
      <w:proofErr w:type="gramStart"/>
      <w:r w:rsidRPr="00503C9A">
        <w:rPr>
          <w:rFonts w:cs="Times New Roman"/>
          <w:i/>
          <w:sz w:val="20"/>
          <w:szCs w:val="16"/>
        </w:rPr>
        <w:t>dirigente</w:t>
      </w:r>
      <w:proofErr w:type="gramEnd"/>
      <w:r w:rsidRPr="00503C9A">
        <w:rPr>
          <w:rFonts w:cs="Times New Roman"/>
          <w:i/>
          <w:sz w:val="20"/>
          <w:szCs w:val="16"/>
        </w:rPr>
        <w:t xml:space="preserve"> Ufficio IV</w:t>
      </w:r>
    </w:p>
    <w:p w:rsidR="00503C9A" w:rsidRPr="00503C9A" w:rsidRDefault="00503C9A" w:rsidP="00503C9A">
      <w:pPr>
        <w:shd w:val="clear" w:color="auto" w:fill="FFFFFF"/>
        <w:spacing w:after="0"/>
        <w:rPr>
          <w:rFonts w:cs="Times New Roman"/>
          <w:sz w:val="20"/>
          <w:szCs w:val="20"/>
        </w:rPr>
      </w:pPr>
      <w:r w:rsidRPr="00503C9A">
        <w:rPr>
          <w:rFonts w:cs="Times New Roman"/>
          <w:sz w:val="20"/>
          <w:szCs w:val="16"/>
        </w:rPr>
        <w:t>Ministero dell’Economia e delle Finanze</w:t>
      </w:r>
    </w:p>
    <w:p w:rsidR="00503C9A" w:rsidRPr="00503C9A" w:rsidRDefault="00503C9A" w:rsidP="00503C9A">
      <w:pPr>
        <w:shd w:val="clear" w:color="auto" w:fill="FFFFFF"/>
        <w:spacing w:after="0"/>
        <w:rPr>
          <w:rFonts w:cs="Times New Roman"/>
          <w:sz w:val="20"/>
          <w:szCs w:val="20"/>
        </w:rPr>
      </w:pPr>
      <w:r w:rsidRPr="00503C9A">
        <w:rPr>
          <w:rFonts w:cs="Times New Roman"/>
          <w:sz w:val="20"/>
          <w:szCs w:val="16"/>
        </w:rPr>
        <w:t>Dipartimento dell’Amministrazione Generale,</w:t>
      </w:r>
      <w:r w:rsidR="00BD6A44">
        <w:rPr>
          <w:rFonts w:cs="Times New Roman"/>
          <w:sz w:val="20"/>
          <w:szCs w:val="20"/>
        </w:rPr>
        <w:t xml:space="preserve"> </w:t>
      </w:r>
      <w:r w:rsidRPr="00503C9A">
        <w:rPr>
          <w:rFonts w:cs="Times New Roman"/>
          <w:sz w:val="20"/>
          <w:szCs w:val="16"/>
        </w:rPr>
        <w:t>del Personale e dei Servizi</w:t>
      </w:r>
    </w:p>
    <w:p w:rsidR="00503C9A" w:rsidRPr="00503C9A" w:rsidRDefault="00503C9A" w:rsidP="00503C9A">
      <w:pPr>
        <w:shd w:val="clear" w:color="auto" w:fill="FFFFFF"/>
        <w:spacing w:after="0"/>
        <w:rPr>
          <w:rFonts w:cs="Times New Roman"/>
          <w:sz w:val="20"/>
          <w:szCs w:val="20"/>
        </w:rPr>
      </w:pPr>
      <w:r w:rsidRPr="00503C9A">
        <w:rPr>
          <w:rFonts w:cs="Times New Roman"/>
          <w:sz w:val="20"/>
          <w:szCs w:val="16"/>
        </w:rPr>
        <w:t>Direzione dei Sistemi Informativi e dell’Innovazione</w:t>
      </w:r>
    </w:p>
    <w:p w:rsidR="00503C9A" w:rsidRPr="00503C9A" w:rsidRDefault="00503C9A" w:rsidP="00503C9A">
      <w:pPr>
        <w:shd w:val="clear" w:color="auto" w:fill="FFFFFF"/>
        <w:spacing w:after="0"/>
        <w:rPr>
          <w:rFonts w:cs="Times New Roman"/>
          <w:sz w:val="20"/>
          <w:szCs w:val="20"/>
        </w:rPr>
      </w:pPr>
      <w:r w:rsidRPr="00503C9A">
        <w:rPr>
          <w:rFonts w:cs="Times New Roman"/>
          <w:sz w:val="20"/>
          <w:szCs w:val="16"/>
        </w:rPr>
        <w:t>Ufficio IV</w:t>
      </w:r>
    </w:p>
    <w:p w:rsidR="00503C9A" w:rsidRPr="00503C9A" w:rsidRDefault="00503C9A" w:rsidP="00503C9A">
      <w:pPr>
        <w:shd w:val="clear" w:color="auto" w:fill="FFFFFF"/>
        <w:spacing w:after="0"/>
        <w:rPr>
          <w:rFonts w:cs="Times New Roman"/>
          <w:sz w:val="20"/>
          <w:szCs w:val="20"/>
        </w:rPr>
      </w:pPr>
      <w:r w:rsidRPr="00503C9A">
        <w:rPr>
          <w:rFonts w:cs="Times New Roman"/>
          <w:sz w:val="20"/>
          <w:szCs w:val="16"/>
        </w:rPr>
        <w:t>Piazza Dalmazia, 1 - 00198 Roma</w:t>
      </w:r>
    </w:p>
    <w:p w:rsidR="00503C9A" w:rsidRPr="00503C9A" w:rsidRDefault="00503C9A" w:rsidP="00503C9A">
      <w:pPr>
        <w:shd w:val="clear" w:color="auto" w:fill="FFFFFF"/>
        <w:spacing w:after="100"/>
        <w:rPr>
          <w:rFonts w:cs="Times New Roman"/>
          <w:sz w:val="20"/>
          <w:szCs w:val="20"/>
        </w:rPr>
      </w:pPr>
      <w:r w:rsidRPr="00503C9A">
        <w:rPr>
          <w:rFonts w:cs="Times New Roman"/>
          <w:sz w:val="20"/>
          <w:szCs w:val="22"/>
        </w:rPr>
        <w:fldChar w:fldCharType="begin"/>
      </w:r>
      <w:r w:rsidRPr="00503C9A">
        <w:rPr>
          <w:rFonts w:cs="Times New Roman"/>
          <w:sz w:val="20"/>
          <w:szCs w:val="22"/>
        </w:rPr>
        <w:instrText xml:space="preserve"> HYPERLINK "http://www.dag.mef.gov.it/" \t "_blank" </w:instrText>
      </w:r>
      <w:r w:rsidRPr="00503C9A">
        <w:rPr>
          <w:rFonts w:cs="Times New Roman"/>
          <w:sz w:val="20"/>
          <w:szCs w:val="22"/>
        </w:rPr>
      </w:r>
      <w:r w:rsidRPr="00503C9A">
        <w:rPr>
          <w:rFonts w:cs="Times New Roman"/>
          <w:sz w:val="20"/>
          <w:szCs w:val="22"/>
        </w:rPr>
        <w:fldChar w:fldCharType="separate"/>
      </w:r>
      <w:r w:rsidRPr="00503C9A">
        <w:rPr>
          <w:rFonts w:cs="Times New Roman"/>
          <w:sz w:val="20"/>
          <w:u w:val="single"/>
        </w:rPr>
        <w:t>www.dag.mef.gov.it</w:t>
      </w:r>
      <w:r w:rsidRPr="00503C9A">
        <w:rPr>
          <w:rFonts w:cs="Times New Roman"/>
          <w:sz w:val="20"/>
          <w:szCs w:val="22"/>
        </w:rPr>
        <w:fldChar w:fldCharType="end"/>
      </w:r>
    </w:p>
    <w:p w:rsidR="00BD6A44" w:rsidRDefault="00BD6A44"/>
    <w:p w:rsidR="00CD76CC" w:rsidRDefault="00CD76CC" w:rsidP="00CD76CC">
      <w:pPr>
        <w:shd w:val="clear" w:color="auto" w:fill="FFFFFF"/>
        <w:spacing w:after="0"/>
        <w:rPr>
          <w:b/>
          <w:sz w:val="22"/>
          <w:szCs w:val="16"/>
        </w:rPr>
      </w:pPr>
      <w:r w:rsidRPr="00CD76CC">
        <w:rPr>
          <w:b/>
          <w:sz w:val="22"/>
          <w:szCs w:val="16"/>
        </w:rPr>
        <w:t>7 ottobre</w:t>
      </w:r>
    </w:p>
    <w:p w:rsidR="00BD6A44" w:rsidRPr="00CD76CC" w:rsidRDefault="00BD6A44" w:rsidP="00CD76CC">
      <w:pPr>
        <w:shd w:val="clear" w:color="auto" w:fill="FFFFFF"/>
        <w:spacing w:after="0"/>
        <w:rPr>
          <w:b/>
          <w:sz w:val="22"/>
          <w:szCs w:val="16"/>
        </w:rPr>
      </w:pPr>
    </w:p>
    <w:p w:rsidR="00BD6A44" w:rsidRPr="00BD6A44" w:rsidRDefault="00BD6A44" w:rsidP="00BD6A44">
      <w:pPr>
        <w:shd w:val="clear" w:color="auto" w:fill="FFFFFF"/>
        <w:spacing w:after="0"/>
        <w:rPr>
          <w:sz w:val="22"/>
          <w:szCs w:val="16"/>
        </w:rPr>
      </w:pPr>
      <w:r w:rsidRPr="00BD6A44">
        <w:rPr>
          <w:sz w:val="22"/>
          <w:szCs w:val="16"/>
        </w:rPr>
        <w:t>Buongiorno</w:t>
      </w:r>
      <w:proofErr w:type="gramStart"/>
      <w:r w:rsidRPr="00BD6A44">
        <w:rPr>
          <w:sz w:val="22"/>
          <w:szCs w:val="16"/>
        </w:rPr>
        <w:t>,</w:t>
      </w:r>
      <w:proofErr w:type="gramEnd"/>
    </w:p>
    <w:p w:rsidR="00BD6A44" w:rsidRPr="00BD6A44" w:rsidRDefault="00BD6A44" w:rsidP="00BD6A44">
      <w:pPr>
        <w:shd w:val="clear" w:color="auto" w:fill="FFFFFF"/>
        <w:spacing w:after="0"/>
        <w:rPr>
          <w:sz w:val="22"/>
          <w:szCs w:val="16"/>
        </w:rPr>
      </w:pPr>
      <w:proofErr w:type="gramStart"/>
      <w:r w:rsidRPr="00BD6A44">
        <w:rPr>
          <w:sz w:val="22"/>
          <w:szCs w:val="16"/>
        </w:rPr>
        <w:t>si</w:t>
      </w:r>
      <w:proofErr w:type="gramEnd"/>
      <w:r w:rsidRPr="00BD6A44">
        <w:rPr>
          <w:sz w:val="22"/>
          <w:szCs w:val="16"/>
        </w:rPr>
        <w:t xml:space="preserve"> comunica che dal 6 ottobre 2016 è attiva la procedura che consentirà, ai lavoratori della scuola, di devolvere un’ora di lavoro in favore delle popolazioni colpite dal sisma, come da messaggio, che ad ogni buon fine si allega.</w:t>
      </w:r>
    </w:p>
    <w:p w:rsidR="00BD6A44" w:rsidRPr="00BD6A44" w:rsidRDefault="00BD6A44" w:rsidP="00BD6A44">
      <w:pPr>
        <w:shd w:val="clear" w:color="auto" w:fill="FFFFFF"/>
        <w:spacing w:after="0"/>
        <w:rPr>
          <w:sz w:val="22"/>
          <w:szCs w:val="16"/>
        </w:rPr>
      </w:pPr>
      <w:r w:rsidRPr="00BD6A44">
        <w:rPr>
          <w:sz w:val="22"/>
          <w:szCs w:val="16"/>
        </w:rPr>
        <w:t>Seguirà comunicazione ufficiale via pec.</w:t>
      </w:r>
    </w:p>
    <w:p w:rsidR="00BD6A44" w:rsidRPr="00BD6A44" w:rsidRDefault="00BD6A44" w:rsidP="00BD6A44">
      <w:pPr>
        <w:shd w:val="clear" w:color="auto" w:fill="FFFFFF"/>
        <w:spacing w:after="0"/>
        <w:rPr>
          <w:sz w:val="22"/>
          <w:szCs w:val="16"/>
        </w:rPr>
      </w:pPr>
      <w:r w:rsidRPr="00BD6A44">
        <w:rPr>
          <w:sz w:val="22"/>
          <w:szCs w:val="16"/>
        </w:rPr>
        <w:t>Cordiali saluti</w:t>
      </w:r>
    </w:p>
    <w:p w:rsidR="00BD6A44" w:rsidRPr="00BD6A44" w:rsidRDefault="00BD6A44" w:rsidP="00BD6A44">
      <w:pPr>
        <w:shd w:val="clear" w:color="auto" w:fill="FFFFFF"/>
        <w:spacing w:after="0"/>
        <w:rPr>
          <w:sz w:val="22"/>
          <w:szCs w:val="16"/>
        </w:rPr>
      </w:pPr>
      <w:r w:rsidRPr="00BD6A44">
        <w:rPr>
          <w:sz w:val="22"/>
          <w:szCs w:val="16"/>
        </w:rPr>
        <w:t>Uff. IV – DSII</w:t>
      </w:r>
    </w:p>
    <w:p w:rsidR="00CD76CC" w:rsidRDefault="00CD76CC"/>
    <w:p w:rsidR="00CD76CC" w:rsidRDefault="00CD76CC" w:rsidP="00CD76CC">
      <w:pPr>
        <w:shd w:val="clear" w:color="auto" w:fill="FFFFFF"/>
        <w:spacing w:after="0"/>
        <w:rPr>
          <w:b/>
          <w:sz w:val="22"/>
          <w:szCs w:val="16"/>
        </w:rPr>
      </w:pPr>
      <w:r w:rsidRPr="00CD76CC">
        <w:rPr>
          <w:b/>
          <w:sz w:val="22"/>
          <w:szCs w:val="16"/>
        </w:rPr>
        <w:t>10 ottobre</w:t>
      </w:r>
    </w:p>
    <w:p w:rsidR="00CD76CC" w:rsidRPr="00CD76CC" w:rsidRDefault="00CD76CC" w:rsidP="00CD76CC">
      <w:pPr>
        <w:shd w:val="clear" w:color="auto" w:fill="FFFFFF"/>
        <w:spacing w:after="0"/>
        <w:rPr>
          <w:b/>
          <w:sz w:val="22"/>
          <w:szCs w:val="16"/>
        </w:rPr>
      </w:pPr>
    </w:p>
    <w:p w:rsidR="00CD76CC" w:rsidRPr="00CD76CC" w:rsidRDefault="00CD76CC" w:rsidP="00CD76CC">
      <w:pPr>
        <w:shd w:val="clear" w:color="auto" w:fill="FFFFFF"/>
        <w:spacing w:after="0"/>
        <w:rPr>
          <w:sz w:val="22"/>
          <w:szCs w:val="16"/>
        </w:rPr>
      </w:pPr>
      <w:r w:rsidRPr="00CD76CC">
        <w:rPr>
          <w:sz w:val="22"/>
          <w:szCs w:val="16"/>
        </w:rPr>
        <w:t>Buongiorno</w:t>
      </w:r>
      <w:proofErr w:type="gramStart"/>
      <w:r w:rsidRPr="00CD76CC">
        <w:rPr>
          <w:sz w:val="22"/>
          <w:szCs w:val="16"/>
        </w:rPr>
        <w:t>,</w:t>
      </w:r>
      <w:proofErr w:type="gramEnd"/>
    </w:p>
    <w:p w:rsidR="00CD76CC" w:rsidRPr="00CD76CC" w:rsidRDefault="00CD76CC" w:rsidP="00CD76CC">
      <w:pPr>
        <w:shd w:val="clear" w:color="auto" w:fill="FFFFFF"/>
        <w:spacing w:after="0"/>
        <w:rPr>
          <w:sz w:val="22"/>
          <w:szCs w:val="16"/>
        </w:rPr>
      </w:pPr>
      <w:proofErr w:type="gramStart"/>
      <w:r w:rsidRPr="00CD76CC">
        <w:rPr>
          <w:sz w:val="22"/>
          <w:szCs w:val="16"/>
        </w:rPr>
        <w:t>come</w:t>
      </w:r>
      <w:proofErr w:type="gramEnd"/>
      <w:r w:rsidRPr="00CD76CC">
        <w:rPr>
          <w:sz w:val="22"/>
          <w:szCs w:val="16"/>
        </w:rPr>
        <w:t xml:space="preserve"> per gli altri eventi sismici, anche in questa occasione i lavoratori interessati all’iniziativa potranno recarsi presso le segreterie delle scuole e consegnare l’apposito modulo (delega), utilizzato anche per le altre occasioni, per autorizzare  la scuola all’applicazione della ritenuta pari ad un’ora di lavoro. A tal fine è stato debitamente adeguato l’applicativo </w:t>
      </w:r>
      <w:proofErr w:type="spellStart"/>
      <w:r w:rsidRPr="00CD76CC">
        <w:rPr>
          <w:sz w:val="22"/>
          <w:szCs w:val="16"/>
        </w:rPr>
        <w:t>SciopNet</w:t>
      </w:r>
      <w:proofErr w:type="spellEnd"/>
      <w:r w:rsidRPr="00CD76CC">
        <w:rPr>
          <w:sz w:val="22"/>
          <w:szCs w:val="16"/>
        </w:rPr>
        <w:t xml:space="preserve">, in modo che la scuola, autorizzata come già specificato, segnali un’ora di sciopero che questa Direzione </w:t>
      </w:r>
      <w:proofErr w:type="gramStart"/>
      <w:r w:rsidRPr="00CD76CC">
        <w:rPr>
          <w:sz w:val="22"/>
          <w:szCs w:val="16"/>
        </w:rPr>
        <w:t>provvederà a</w:t>
      </w:r>
      <w:proofErr w:type="gramEnd"/>
      <w:r w:rsidRPr="00CD76CC">
        <w:rPr>
          <w:sz w:val="22"/>
          <w:szCs w:val="16"/>
        </w:rPr>
        <w:t xml:space="preserve"> trasformare in una ritenuta extraerariale da applicarsi sullo stipendio.</w:t>
      </w:r>
    </w:p>
    <w:p w:rsidR="00CD76CC" w:rsidRPr="00CD76CC" w:rsidRDefault="00CD76CC" w:rsidP="00CD76CC">
      <w:pPr>
        <w:shd w:val="clear" w:color="auto" w:fill="FFFFFF"/>
        <w:spacing w:after="0"/>
        <w:rPr>
          <w:sz w:val="22"/>
          <w:szCs w:val="16"/>
        </w:rPr>
      </w:pPr>
      <w:r w:rsidRPr="00CD76CC">
        <w:rPr>
          <w:sz w:val="22"/>
          <w:szCs w:val="16"/>
        </w:rPr>
        <w:t>Si fa presente che, per l’esecuzione della suddetta procedura, il lavoratore non deve effettivamente astenersi dal lavoro.</w:t>
      </w:r>
    </w:p>
    <w:p w:rsidR="00CD76CC" w:rsidRPr="00CD76CC" w:rsidRDefault="00CD76CC" w:rsidP="00CD76CC">
      <w:pPr>
        <w:shd w:val="clear" w:color="auto" w:fill="FFFFFF"/>
        <w:spacing w:after="0"/>
        <w:rPr>
          <w:sz w:val="22"/>
          <w:szCs w:val="16"/>
        </w:rPr>
      </w:pPr>
      <w:r w:rsidRPr="00CD76CC">
        <w:rPr>
          <w:sz w:val="22"/>
          <w:szCs w:val="16"/>
        </w:rPr>
        <w:t>Sarà</w:t>
      </w:r>
      <w:proofErr w:type="gramStart"/>
      <w:r w:rsidRPr="00CD76CC">
        <w:rPr>
          <w:sz w:val="22"/>
          <w:szCs w:val="16"/>
        </w:rPr>
        <w:t xml:space="preserve">  </w:t>
      </w:r>
      <w:proofErr w:type="gramEnd"/>
      <w:r w:rsidRPr="00CD76CC">
        <w:rPr>
          <w:sz w:val="22"/>
          <w:szCs w:val="16"/>
        </w:rPr>
        <w:t>possibile, inoltre, aderire all’iniziativa presentando il modulo (delega) anche presso gli uffici responsabili del trattamento economico.</w:t>
      </w:r>
    </w:p>
    <w:p w:rsidR="00CD76CC" w:rsidRPr="00CD76CC" w:rsidRDefault="00CD76CC" w:rsidP="00CD76CC">
      <w:pPr>
        <w:shd w:val="clear" w:color="auto" w:fill="FFFFFF"/>
        <w:spacing w:after="0"/>
        <w:rPr>
          <w:sz w:val="22"/>
          <w:szCs w:val="16"/>
        </w:rPr>
      </w:pPr>
      <w:r w:rsidRPr="00CD76CC">
        <w:rPr>
          <w:sz w:val="22"/>
          <w:szCs w:val="16"/>
        </w:rPr>
        <w:t>Cordiali saluti</w:t>
      </w:r>
    </w:p>
    <w:p w:rsidR="00CD76CC" w:rsidRPr="00CD76CC" w:rsidRDefault="00CD76CC" w:rsidP="00CD76CC">
      <w:pPr>
        <w:shd w:val="clear" w:color="auto" w:fill="FFFFFF"/>
        <w:spacing w:after="0"/>
        <w:rPr>
          <w:sz w:val="22"/>
          <w:szCs w:val="16"/>
        </w:rPr>
      </w:pPr>
      <w:r w:rsidRPr="00CD76CC">
        <w:rPr>
          <w:sz w:val="22"/>
          <w:szCs w:val="16"/>
        </w:rPr>
        <w:t>Uff. IV – DSII</w:t>
      </w:r>
    </w:p>
    <w:p w:rsidR="00503C9A" w:rsidRDefault="00503C9A"/>
    <w:sectPr w:rsidR="00503C9A">
      <w:pgSz w:w="11906" w:h="16838"/>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503C9A"/>
    <w:rsid w:val="00503C9A"/>
    <w:rsid w:val="00BD6A44"/>
    <w:rsid w:val="00CD76CC"/>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apple-converted-space">
    <w:name w:val="apple-converted-space"/>
    <w:basedOn w:val="Caratterepredefinitoparagrafo"/>
    <w:rsid w:val="00503C9A"/>
  </w:style>
  <w:style w:type="character" w:styleId="Collegamentoipertestuale">
    <w:name w:val="Hyperlink"/>
    <w:basedOn w:val="Caratterepredefinitoparagrafo"/>
    <w:uiPriority w:val="99"/>
    <w:rsid w:val="00503C9A"/>
    <w:rPr>
      <w:color w:val="0000FF"/>
      <w:u w:val="single"/>
    </w:rPr>
  </w:style>
  <w:style w:type="character" w:customStyle="1" w:styleId="il">
    <w:name w:val="il"/>
    <w:basedOn w:val="Caratterepredefinitoparagrafo"/>
    <w:rsid w:val="00503C9A"/>
  </w:style>
</w:styles>
</file>

<file path=word/webSettings.xml><?xml version="1.0" encoding="utf-8"?>
<w:webSettings xmlns:r="http://schemas.openxmlformats.org/officeDocument/2006/relationships" xmlns:w="http://schemas.openxmlformats.org/wordprocessingml/2006/main">
  <w:divs>
    <w:div w:id="293754227">
      <w:bodyDiv w:val="1"/>
      <w:marLeft w:val="0"/>
      <w:marRight w:val="0"/>
      <w:marTop w:val="0"/>
      <w:marBottom w:val="0"/>
      <w:divBdr>
        <w:top w:val="none" w:sz="0" w:space="0" w:color="auto"/>
        <w:left w:val="none" w:sz="0" w:space="0" w:color="auto"/>
        <w:bottom w:val="none" w:sz="0" w:space="0" w:color="auto"/>
        <w:right w:val="none" w:sz="0" w:space="0" w:color="auto"/>
      </w:divBdr>
      <w:divsChild>
        <w:div w:id="143545993">
          <w:marLeft w:val="0"/>
          <w:marRight w:val="0"/>
          <w:marTop w:val="0"/>
          <w:marBottom w:val="0"/>
          <w:divBdr>
            <w:top w:val="none" w:sz="0" w:space="0" w:color="auto"/>
            <w:left w:val="none" w:sz="0" w:space="0" w:color="auto"/>
            <w:bottom w:val="none" w:sz="0" w:space="0" w:color="auto"/>
            <w:right w:val="none" w:sz="0" w:space="0" w:color="auto"/>
          </w:divBdr>
        </w:div>
        <w:div w:id="1664046759">
          <w:marLeft w:val="0"/>
          <w:marRight w:val="0"/>
          <w:marTop w:val="0"/>
          <w:marBottom w:val="0"/>
          <w:divBdr>
            <w:top w:val="none" w:sz="0" w:space="0" w:color="auto"/>
            <w:left w:val="none" w:sz="0" w:space="0" w:color="auto"/>
            <w:bottom w:val="none" w:sz="0" w:space="0" w:color="auto"/>
            <w:right w:val="none" w:sz="0" w:space="0" w:color="auto"/>
          </w:divBdr>
        </w:div>
        <w:div w:id="1797291748">
          <w:marLeft w:val="0"/>
          <w:marRight w:val="0"/>
          <w:marTop w:val="0"/>
          <w:marBottom w:val="0"/>
          <w:divBdr>
            <w:top w:val="none" w:sz="0" w:space="0" w:color="auto"/>
            <w:left w:val="none" w:sz="0" w:space="0" w:color="auto"/>
            <w:bottom w:val="none" w:sz="0" w:space="0" w:color="auto"/>
            <w:right w:val="none" w:sz="0" w:space="0" w:color="auto"/>
          </w:divBdr>
        </w:div>
        <w:div w:id="445320860">
          <w:marLeft w:val="0"/>
          <w:marRight w:val="0"/>
          <w:marTop w:val="0"/>
          <w:marBottom w:val="0"/>
          <w:divBdr>
            <w:top w:val="none" w:sz="0" w:space="0" w:color="auto"/>
            <w:left w:val="none" w:sz="0" w:space="0" w:color="auto"/>
            <w:bottom w:val="none" w:sz="0" w:space="0" w:color="auto"/>
            <w:right w:val="none" w:sz="0" w:space="0" w:color="auto"/>
          </w:divBdr>
        </w:div>
        <w:div w:id="1929536760">
          <w:marLeft w:val="0"/>
          <w:marRight w:val="0"/>
          <w:marTop w:val="0"/>
          <w:marBottom w:val="0"/>
          <w:divBdr>
            <w:top w:val="none" w:sz="0" w:space="0" w:color="auto"/>
            <w:left w:val="none" w:sz="0" w:space="0" w:color="auto"/>
            <w:bottom w:val="none" w:sz="0" w:space="0" w:color="auto"/>
            <w:right w:val="none" w:sz="0" w:space="0" w:color="auto"/>
          </w:divBdr>
        </w:div>
      </w:divsChild>
    </w:div>
    <w:div w:id="7758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315466">
              <w:marLeft w:val="0"/>
              <w:marRight w:val="0"/>
              <w:marTop w:val="0"/>
              <w:marBottom w:val="0"/>
              <w:divBdr>
                <w:top w:val="none" w:sz="0" w:space="0" w:color="auto"/>
                <w:left w:val="none" w:sz="0" w:space="0" w:color="auto"/>
                <w:bottom w:val="none" w:sz="0" w:space="0" w:color="auto"/>
                <w:right w:val="none" w:sz="0" w:space="0" w:color="auto"/>
              </w:divBdr>
              <w:divsChild>
                <w:div w:id="1530681556">
                  <w:marLeft w:val="0"/>
                  <w:marRight w:val="0"/>
                  <w:marTop w:val="0"/>
                  <w:marBottom w:val="0"/>
                  <w:divBdr>
                    <w:top w:val="none" w:sz="0" w:space="0" w:color="auto"/>
                    <w:left w:val="none" w:sz="0" w:space="0" w:color="auto"/>
                    <w:bottom w:val="none" w:sz="0" w:space="0" w:color="auto"/>
                    <w:right w:val="none" w:sz="0" w:space="0" w:color="auto"/>
                  </w:divBdr>
                  <w:divsChild>
                    <w:div w:id="1650476933">
                      <w:marLeft w:val="0"/>
                      <w:marRight w:val="0"/>
                      <w:marTop w:val="0"/>
                      <w:marBottom w:val="0"/>
                      <w:divBdr>
                        <w:top w:val="none" w:sz="0" w:space="0" w:color="auto"/>
                        <w:left w:val="none" w:sz="0" w:space="0" w:color="auto"/>
                        <w:bottom w:val="none" w:sz="0" w:space="0" w:color="auto"/>
                        <w:right w:val="none" w:sz="0" w:space="0" w:color="auto"/>
                      </w:divBdr>
                      <w:divsChild>
                        <w:div w:id="1180388503">
                          <w:marLeft w:val="0"/>
                          <w:marRight w:val="0"/>
                          <w:marTop w:val="0"/>
                          <w:marBottom w:val="0"/>
                          <w:divBdr>
                            <w:top w:val="none" w:sz="0" w:space="0" w:color="auto"/>
                            <w:left w:val="none" w:sz="0" w:space="0" w:color="auto"/>
                            <w:bottom w:val="none" w:sz="0" w:space="0" w:color="auto"/>
                            <w:right w:val="none" w:sz="0" w:space="0" w:color="auto"/>
                          </w:divBdr>
                          <w:divsChild>
                            <w:div w:id="12558959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38895129">
                                  <w:marLeft w:val="0"/>
                                  <w:marRight w:val="0"/>
                                  <w:marTop w:val="0"/>
                                  <w:marBottom w:val="0"/>
                                  <w:divBdr>
                                    <w:top w:val="none" w:sz="0" w:space="0" w:color="auto"/>
                                    <w:left w:val="none" w:sz="0" w:space="0" w:color="auto"/>
                                    <w:bottom w:val="none" w:sz="0" w:space="0" w:color="auto"/>
                                    <w:right w:val="none" w:sz="0" w:space="0" w:color="auto"/>
                                  </w:divBdr>
                                  <w:divsChild>
                                    <w:div w:id="463890639">
                                      <w:marLeft w:val="0"/>
                                      <w:marRight w:val="0"/>
                                      <w:marTop w:val="0"/>
                                      <w:marBottom w:val="0"/>
                                      <w:divBdr>
                                        <w:top w:val="none" w:sz="0" w:space="0" w:color="auto"/>
                                        <w:left w:val="none" w:sz="0" w:space="0" w:color="auto"/>
                                        <w:bottom w:val="none" w:sz="0" w:space="0" w:color="auto"/>
                                        <w:right w:val="none" w:sz="0" w:space="0" w:color="auto"/>
                                      </w:divBdr>
                                      <w:divsChild>
                                        <w:div w:id="1054428569">
                                          <w:marLeft w:val="0"/>
                                          <w:marRight w:val="0"/>
                                          <w:marTop w:val="0"/>
                                          <w:marBottom w:val="0"/>
                                          <w:divBdr>
                                            <w:top w:val="none" w:sz="0" w:space="0" w:color="auto"/>
                                            <w:left w:val="none" w:sz="0" w:space="0" w:color="auto"/>
                                            <w:bottom w:val="none" w:sz="0" w:space="0" w:color="auto"/>
                                            <w:right w:val="none" w:sz="0" w:space="0" w:color="auto"/>
                                          </w:divBdr>
                                          <w:divsChild>
                                            <w:div w:id="1819612136">
                                              <w:marLeft w:val="0"/>
                                              <w:marRight w:val="0"/>
                                              <w:marTop w:val="0"/>
                                              <w:marBottom w:val="0"/>
                                              <w:divBdr>
                                                <w:top w:val="none" w:sz="0" w:space="0" w:color="auto"/>
                                                <w:left w:val="none" w:sz="0" w:space="0" w:color="auto"/>
                                                <w:bottom w:val="none" w:sz="0" w:space="0" w:color="auto"/>
                                                <w:right w:val="none" w:sz="0" w:space="0" w:color="auto"/>
                                              </w:divBdr>
                                            </w:div>
                                          </w:divsChild>
                                        </w:div>
                                        <w:div w:id="273754159">
                                          <w:marLeft w:val="0"/>
                                          <w:marRight w:val="0"/>
                                          <w:marTop w:val="0"/>
                                          <w:marBottom w:val="0"/>
                                          <w:divBdr>
                                            <w:top w:val="none" w:sz="0" w:space="0" w:color="auto"/>
                                            <w:left w:val="none" w:sz="0" w:space="0" w:color="auto"/>
                                            <w:bottom w:val="none" w:sz="0" w:space="0" w:color="auto"/>
                                            <w:right w:val="none" w:sz="0" w:space="0" w:color="auto"/>
                                          </w:divBdr>
                                          <w:divsChild>
                                            <w:div w:id="20674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783410">
      <w:bodyDiv w:val="1"/>
      <w:marLeft w:val="0"/>
      <w:marRight w:val="0"/>
      <w:marTop w:val="0"/>
      <w:marBottom w:val="0"/>
      <w:divBdr>
        <w:top w:val="none" w:sz="0" w:space="0" w:color="auto"/>
        <w:left w:val="none" w:sz="0" w:space="0" w:color="auto"/>
        <w:bottom w:val="none" w:sz="0" w:space="0" w:color="auto"/>
        <w:right w:val="none" w:sz="0" w:space="0" w:color="auto"/>
      </w:divBdr>
    </w:div>
    <w:div w:id="1562213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98</Words>
  <Characters>562</Characters>
  <Application>Microsoft Word 12.0.1</Application>
  <DocSecurity>0</DocSecurity>
  <Lines>4</Lines>
  <Paragraphs>1</Paragraphs>
  <ScaleCrop>false</ScaleCrop>
  <Company>FLC CGIL</Company>
  <LinksUpToDate>false</LinksUpToDate>
  <CharactersWithSpaces>690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Maurizio Lembo</cp:lastModifiedBy>
  <cp:revision>1</cp:revision>
  <dcterms:created xsi:type="dcterms:W3CDTF">2016-10-12T08:20:00Z</dcterms:created>
  <dcterms:modified xsi:type="dcterms:W3CDTF">2016-10-12T09:18:00Z</dcterms:modified>
</cp:coreProperties>
</file>